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bookmarkStart w:id="0" w:name="_GoBack"/>
      <w:r w:rsidRPr="00A240E2">
        <w:rPr>
          <w:rFonts w:ascii="Lato-Bold" w:hAnsi="Lato-Bold" w:cs="Lato-Bold"/>
          <w:b/>
          <w:bCs/>
          <w:color w:val="000000"/>
          <w:sz w:val="16"/>
          <w:szCs w:val="16"/>
        </w:rPr>
        <w:t>Impressum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A240E2">
        <w:rPr>
          <w:rFonts w:ascii="Lato-Bold" w:hAnsi="Lato-Bold" w:cs="Lato-Bold"/>
          <w:b/>
          <w:bCs/>
          <w:color w:val="000000"/>
          <w:sz w:val="16"/>
          <w:szCs w:val="16"/>
        </w:rPr>
        <w:t>Angaben gemäß § 5 TMG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Mandy Förster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Hochzeitsplanerin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proofErr w:type="spellStart"/>
      <w:r w:rsidRPr="00A240E2">
        <w:rPr>
          <w:rFonts w:ascii="Lato-Regular" w:hAnsi="Lato-Regular" w:cs="Lato-Regular"/>
          <w:color w:val="000000"/>
          <w:sz w:val="16"/>
          <w:szCs w:val="16"/>
        </w:rPr>
        <w:t>Höpenstraße</w:t>
      </w:r>
      <w:proofErr w:type="spellEnd"/>
      <w:r w:rsidRPr="00A240E2">
        <w:rPr>
          <w:rFonts w:ascii="Lato-Regular" w:hAnsi="Lato-Regular" w:cs="Lato-Regular"/>
          <w:color w:val="000000"/>
          <w:sz w:val="16"/>
          <w:szCs w:val="16"/>
        </w:rPr>
        <w:t xml:space="preserve"> 88 A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21217 Seevetal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A240E2">
        <w:rPr>
          <w:rFonts w:ascii="Lato-Bold" w:hAnsi="Lato-Bold" w:cs="Lato-Bold"/>
          <w:b/>
          <w:bCs/>
          <w:color w:val="000000"/>
          <w:sz w:val="16"/>
          <w:szCs w:val="16"/>
        </w:rPr>
        <w:t>Kontakt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E-Mail: mandy-foerster@mf-traumhaft-heiraten.de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A240E2">
        <w:rPr>
          <w:rFonts w:ascii="Lato-Bold" w:hAnsi="Lato-Bold" w:cs="Lato-Bold"/>
          <w:b/>
          <w:bCs/>
          <w:color w:val="000000"/>
          <w:sz w:val="16"/>
          <w:szCs w:val="16"/>
        </w:rPr>
        <w:t>Berufsbezeichnung und berufsrechtliche Regelungen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Berufsbezeichnung: Hochzeitsplanerin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Zuständige Kammer: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Verliehen durch: Niedersachsen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Wir sind nicht bereit oder verpflichtet, an Streitbeilegungsverfahren vor einer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Verbraucherschlichtungsstelle teilzunehmen.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A240E2">
        <w:rPr>
          <w:rFonts w:ascii="Lato-Bold" w:hAnsi="Lato-Bold" w:cs="Lato-Bold"/>
          <w:b/>
          <w:bCs/>
          <w:color w:val="000000"/>
          <w:sz w:val="16"/>
          <w:szCs w:val="16"/>
        </w:rPr>
        <w:t>Haftung für Inhalte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Als Diensteanbieter sind wir gemäß § 7 Abs.1 TMG für eigene Inhalte auf diesen Seiten nach den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allgemeinen Gesetzen verantwortlich. Nach §§ 8 bis 10 TMG sind wir als Diensteanbieter jedoch nicht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verpflichtet, übermittelte oder gespeicherte fremde Informationen zu überwachen oder nach Umständen zu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forschen, die auf eine rechtswidrige Tätigkeit hinweisen.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Verpflichtungen zur Entfernung oder Sperrung der Nutzung von Informationen nach den allgemeinen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Gesetzen bleiben hiervon unberührt. Eine diesbezügliche Haftung ist jedoch erst ab dem Zeitpunkt der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Kenntnis einer konkreten Rechtsverletzung möglich. Bei Bekanntwerden von entsprechenden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Rechtsverletzungen werden wir diese Inhalte umgehend entfernen.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A240E2">
        <w:rPr>
          <w:rFonts w:ascii="Lato-Bold" w:hAnsi="Lato-Bold" w:cs="Lato-Bold"/>
          <w:b/>
          <w:bCs/>
          <w:color w:val="000000"/>
          <w:sz w:val="16"/>
          <w:szCs w:val="16"/>
        </w:rPr>
        <w:t>Haftung für Links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Unser Angebot enthält Links zu externen Websites Dritter, auf deren Inhalte wir keinen Einfluss haben.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Deshalb können wir für diese fremden Inhalte auch keine Gewähr übernehmen. Für die Inhalte der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verlinkten Seiten ist stets der jeweilige Anbieter oder Betreiber der Seiten verantwortlich. Die verlinkten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Seiten wurden zum Zeitpunkt der Verlinkung auf mögliche Rechtsverstöße überprüft. Rechtswidrige Inhalte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waren zum Zeitpunkt der Verlinkung nicht erkennbar.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Eine permanente inhaltliche Kontrolle der verlinkten Seiten ist jedoch ohne konkrete Anhaltspunkte einer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Rechtsverletzung nicht zumutbar. Bei Bekanntwerden von Rechtsverletzungen werden wir derartige Links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umgehend entfernen.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A240E2">
        <w:rPr>
          <w:rFonts w:ascii="Lato-Bold" w:hAnsi="Lato-Bold" w:cs="Lato-Bold"/>
          <w:b/>
          <w:bCs/>
          <w:color w:val="000000"/>
          <w:sz w:val="16"/>
          <w:szCs w:val="16"/>
        </w:rPr>
        <w:t>Urheberrecht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Die durch die Seitenbetreiber erstellten Inhalte und Werke auf diesen Seiten unterliegen dem deutschen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Urheberrecht. Die Vervielfältigung, Bearbeitung, Verbreitung und jede Art der Verwertung außerhalb der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Grenzen des Urheberrechtes bedürfen der schriftlichen Zustimmung des jeweiligen Autors bzw. Erstellers.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Downloads und Kopien dieser Seite sind nur für den privaten, nicht kommerziellen Gebrauch gestattet.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Soweit die Inhalte auf dieser Seite nicht vom Betreiber erstellt wurden, werden die Urheberrechte Dritter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beachtet. Insbesondere werden Inhalte Dritter als solche gekennzeichnet. Sollten Sie trotzdem auf eine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Urheberrechtsverletzung aufmerksam werden, bitten wir um einen entsprechenden Hinweis. Bei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Bekanntwerden von Rechtsverletzungen werden wir derartige Inhalte umgehend entfernen.</w:t>
      </w:r>
    </w:p>
    <w:p w:rsidR="00F85133" w:rsidRPr="00A240E2" w:rsidRDefault="00F85133" w:rsidP="00F8513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A240E2">
        <w:rPr>
          <w:rFonts w:ascii="Lato-Regular" w:hAnsi="Lato-Regular" w:cs="Lato-Regular"/>
          <w:color w:val="000000"/>
          <w:sz w:val="16"/>
          <w:szCs w:val="16"/>
        </w:rPr>
        <w:t>Quelle:</w:t>
      </w:r>
    </w:p>
    <w:p w:rsidR="007A6A07" w:rsidRPr="00A240E2" w:rsidRDefault="00F85133" w:rsidP="00A240E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FF"/>
          <w:sz w:val="16"/>
          <w:szCs w:val="16"/>
        </w:rPr>
      </w:pPr>
      <w:r w:rsidRPr="00A240E2">
        <w:rPr>
          <w:rFonts w:ascii="Lato-Regular" w:hAnsi="Lato-Regular" w:cs="Lato-Regular"/>
          <w:color w:val="0000FF"/>
          <w:sz w:val="16"/>
          <w:szCs w:val="16"/>
        </w:rPr>
        <w:t>https://www.e-recht24.de/impressum-generator.html</w:t>
      </w:r>
      <w:bookmarkEnd w:id="0"/>
    </w:p>
    <w:sectPr w:rsidR="007A6A07" w:rsidRPr="00A240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07"/>
    <w:rsid w:val="00080D47"/>
    <w:rsid w:val="007A6A07"/>
    <w:rsid w:val="00A240E2"/>
    <w:rsid w:val="00A940C9"/>
    <w:rsid w:val="00C946D5"/>
    <w:rsid w:val="00E9676B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517"/>
  <w15:chartTrackingRefBased/>
  <w15:docId w15:val="{9D36425F-90C0-4458-AF56-A597DEFD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</cp:lastModifiedBy>
  <cp:revision>4</cp:revision>
  <dcterms:created xsi:type="dcterms:W3CDTF">2019-03-06T18:45:00Z</dcterms:created>
  <dcterms:modified xsi:type="dcterms:W3CDTF">2019-03-06T20:41:00Z</dcterms:modified>
</cp:coreProperties>
</file>